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34" w:rsidRDefault="005B3334" w:rsidP="008D37DB">
      <w:pPr>
        <w:rPr>
          <w:rFonts w:ascii="Arial Narrow" w:hAnsi="Arial Narrow"/>
          <w:b/>
        </w:rPr>
      </w:pPr>
    </w:p>
    <w:p w:rsidR="000C7CC8" w:rsidRDefault="000C7CC8" w:rsidP="000C7CC8">
      <w:pPr>
        <w:jc w:val="center"/>
        <w:rPr>
          <w:rFonts w:ascii="Arial Narrow" w:hAnsi="Arial Narrow"/>
          <w:b/>
        </w:rPr>
      </w:pPr>
      <w:r w:rsidRPr="00945167">
        <w:rPr>
          <w:rFonts w:ascii="Arial Narrow" w:hAnsi="Arial Narrow"/>
          <w:b/>
        </w:rPr>
        <w:t>VICERRECTORÍA DE GESTIÓN UNIVERSITARIA</w:t>
      </w:r>
    </w:p>
    <w:p w:rsidR="000C7CC8" w:rsidRDefault="000C7CC8" w:rsidP="000C7CC8">
      <w:pPr>
        <w:jc w:val="center"/>
        <w:rPr>
          <w:rFonts w:ascii="Arial Narrow" w:hAnsi="Arial Narrow"/>
          <w:b/>
        </w:rPr>
      </w:pPr>
    </w:p>
    <w:p w:rsidR="000C7CC8" w:rsidRDefault="000C7CC8" w:rsidP="000C7CC8">
      <w:pPr>
        <w:jc w:val="both"/>
        <w:rPr>
          <w:rFonts w:ascii="Arial Narrow" w:hAnsi="Arial Narrow"/>
          <w:b/>
        </w:rPr>
      </w:pPr>
      <w:r w:rsidRPr="00542BCA">
        <w:rPr>
          <w:rFonts w:ascii="Arial Narrow" w:hAnsi="Arial Narrow"/>
          <w:b/>
        </w:rPr>
        <w:t>Vicerrectoría de Gestión Universitaria, Subdirecciones, Grupos de apoyo de la VGU</w:t>
      </w:r>
    </w:p>
    <w:p w:rsidR="000C7CC8" w:rsidRPr="00542BCA" w:rsidRDefault="000C7CC8" w:rsidP="000C7CC8">
      <w:pPr>
        <w:jc w:val="both"/>
        <w:rPr>
          <w:rFonts w:ascii="Arial Narrow" w:hAnsi="Arial Narrow"/>
          <w:b/>
        </w:rPr>
      </w:pPr>
    </w:p>
    <w:p w:rsidR="000C7CC8" w:rsidRPr="00945167" w:rsidRDefault="000C7CC8" w:rsidP="000C7CC8">
      <w:pPr>
        <w:jc w:val="both"/>
        <w:rPr>
          <w:rFonts w:ascii="Arial Narrow" w:hAnsi="Arial Narrow"/>
          <w:b/>
        </w:rPr>
      </w:pPr>
      <w:r w:rsidRPr="00945167">
        <w:rPr>
          <w:rFonts w:ascii="Arial Narrow" w:hAnsi="Arial Narrow"/>
          <w:b/>
        </w:rPr>
        <w:t>Preguntas generales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¿Cómo organizar las funciones misionales de la Universidad: Formación, Investigación y extensión </w:t>
      </w:r>
      <w:r>
        <w:rPr>
          <w:rFonts w:ascii="Arial Narrow" w:hAnsi="Arial Narrow"/>
        </w:rPr>
        <w:t>desde</w:t>
      </w:r>
      <w:r w:rsidRPr="00945167">
        <w:rPr>
          <w:rFonts w:ascii="Arial Narrow" w:hAnsi="Arial Narrow"/>
        </w:rPr>
        <w:t xml:space="preserve"> la Vicerrectoría de Gestión universitaria? 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¿Qué elementos de la reorganización de la estructura </w:t>
      </w:r>
      <w:r>
        <w:rPr>
          <w:rFonts w:ascii="Arial Narrow" w:hAnsi="Arial Narrow"/>
        </w:rPr>
        <w:t xml:space="preserve">de la </w:t>
      </w:r>
      <w:r w:rsidRPr="00945167">
        <w:rPr>
          <w:rFonts w:ascii="Arial Narrow" w:hAnsi="Arial Narrow"/>
        </w:rPr>
        <w:t xml:space="preserve">Vicerrectoría de Gestión universitaria permiten desarrollar </w:t>
      </w:r>
      <w:r>
        <w:rPr>
          <w:rFonts w:ascii="Arial Narrow" w:hAnsi="Arial Narrow"/>
        </w:rPr>
        <w:t>el</w:t>
      </w:r>
      <w:r w:rsidRPr="00945167">
        <w:rPr>
          <w:rFonts w:ascii="Arial Narrow" w:hAnsi="Arial Narrow"/>
        </w:rPr>
        <w:t xml:space="preserve"> papel </w:t>
      </w:r>
      <w:r>
        <w:rPr>
          <w:rFonts w:ascii="Arial Narrow" w:hAnsi="Arial Narrow"/>
        </w:rPr>
        <w:t xml:space="preserve">de la Universidad Pedagógica Nacional </w:t>
      </w:r>
      <w:r w:rsidRPr="00945167">
        <w:rPr>
          <w:rFonts w:ascii="Arial Narrow" w:hAnsi="Arial Narrow"/>
        </w:rPr>
        <w:t>como asesora en política pública del MEN?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¿Cuáles son los elementos o conceptos fundantes de la Universidad que pueden ser considerados en una reforma orgánica </w:t>
      </w:r>
      <w:r>
        <w:rPr>
          <w:rFonts w:ascii="Arial Narrow" w:hAnsi="Arial Narrow"/>
        </w:rPr>
        <w:t>de</w:t>
      </w:r>
      <w:r w:rsidRPr="00945167">
        <w:rPr>
          <w:rFonts w:ascii="Arial Narrow" w:hAnsi="Arial Narrow"/>
        </w:rPr>
        <w:t xml:space="preserve"> la Vicerrectoría de Gestión Universitaria?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¿Deben existir nuevas unidades académicas o administrativas en la Vicerrectoría de Gestión Universitaria? ¿Cuáles? ¿Qué funciones, alcances y perspectivas tendrían? 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¿Las denominaciones (nombres) de las Unidades académicas o administrativas de la Vicerrectoría de Gestión Universitaria dan cuenta de su deber ser, de los objetos misionales que desarrollan y sus competencias?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¿Existen unidades académicas o administrativas que deben ser reubicadas en la estructura organizacional de la Vicerrectoría de Gestión Universitaria?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¿Deben ser reorganizadas Unidades Académicas o Administrativas ya existentes y hacer un rediseño de sus funciones y equipos de trabajo?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¿Cuál debe ser la organización de las Unidades Académicas o Administrativas en relación con lo pedagógico y lo disciplinar y los principios fundantes de la UPN?, ¿Cuáles serán sus funciones, alcances y proyecciones?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¿Cómo debe responder la estructura organizacional de la Vicerrectoría de Gestión Universitaria al contexto actual y a las normativas nacionales?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¿Cuál debe ser la planta administrativa y docente de la Vicerrectoría de Gestión Universitaria para dar respuesta a las necesidades del entorno y tener un correcto funcionamiento? 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¿Qué propuestas y alternativas existen frente a la estructura actual de la contratación docente y administrativa</w:t>
      </w:r>
      <w:r>
        <w:rPr>
          <w:rFonts w:ascii="Arial Narrow" w:hAnsi="Arial Narrow"/>
        </w:rPr>
        <w:t xml:space="preserve"> de la </w:t>
      </w:r>
      <w:r w:rsidRPr="00945167">
        <w:rPr>
          <w:rFonts w:ascii="Arial Narrow" w:hAnsi="Arial Narrow"/>
        </w:rPr>
        <w:t>Vicerrectoría de Gestión universitaria?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¿Cómo construir procesos más ágiles y vinculantes</w:t>
      </w:r>
      <w:r>
        <w:rPr>
          <w:rFonts w:ascii="Arial Narrow" w:hAnsi="Arial Narrow"/>
        </w:rPr>
        <w:t xml:space="preserve"> en la </w:t>
      </w:r>
      <w:r w:rsidRPr="00945167">
        <w:rPr>
          <w:rFonts w:ascii="Arial Narrow" w:hAnsi="Arial Narrow"/>
        </w:rPr>
        <w:t>Vicerrectoría de Gestión universitaria?</w:t>
      </w:r>
    </w:p>
    <w:p w:rsidR="000C7CC8" w:rsidRPr="00945167" w:rsidRDefault="000C7CC8" w:rsidP="000C7CC8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¿Qué decir con respecto a la desconcentración y la descentralización</w:t>
      </w:r>
      <w:r>
        <w:rPr>
          <w:rFonts w:ascii="Arial Narrow" w:hAnsi="Arial Narrow"/>
        </w:rPr>
        <w:t xml:space="preserve"> en la UPN</w:t>
      </w:r>
      <w:r w:rsidRPr="00945167">
        <w:rPr>
          <w:rFonts w:ascii="Arial Narrow" w:hAnsi="Arial Narrow"/>
        </w:rPr>
        <w:t>?</w:t>
      </w:r>
    </w:p>
    <w:p w:rsidR="000C7CC8" w:rsidRDefault="000C7CC8" w:rsidP="000C7CC8">
      <w:pPr>
        <w:ind w:left="360"/>
        <w:jc w:val="both"/>
        <w:rPr>
          <w:rFonts w:ascii="Arial Narrow" w:hAnsi="Arial Narrow"/>
        </w:rPr>
      </w:pPr>
    </w:p>
    <w:p w:rsidR="000C7CC8" w:rsidRPr="00945167" w:rsidRDefault="000C7CC8" w:rsidP="000C7CC8">
      <w:pPr>
        <w:ind w:left="360"/>
        <w:jc w:val="both"/>
        <w:rPr>
          <w:rFonts w:ascii="Arial Narrow" w:hAnsi="Arial Narrow"/>
        </w:rPr>
      </w:pPr>
    </w:p>
    <w:p w:rsidR="000C7CC8" w:rsidRPr="00945167" w:rsidRDefault="000C7CC8" w:rsidP="000C7CC8">
      <w:pPr>
        <w:jc w:val="both"/>
        <w:rPr>
          <w:rFonts w:ascii="Arial Narrow" w:hAnsi="Arial Narrow"/>
          <w:b/>
        </w:rPr>
      </w:pPr>
      <w:r w:rsidRPr="000C7CC8">
        <w:rPr>
          <w:rFonts w:ascii="Arial Narrow" w:hAnsi="Arial Narrow"/>
          <w:b/>
          <w:highlight w:val="lightGray"/>
        </w:rPr>
        <w:t>¿Qué aportes, reformas o recomendaciones sugiere para la estructura organizacional de la Vicerrectoría de Gestión Universitaria, Subdirecciones, Grupos de apoyo de la VGU?</w:t>
      </w:r>
    </w:p>
    <w:p w:rsidR="000C7CC8" w:rsidRPr="00945167" w:rsidRDefault="000C7CC8" w:rsidP="000C7CC8">
      <w:pPr>
        <w:ind w:left="360"/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Para diligenciar la matriz es necesario tener en cuenta que se debe seleccionar algunas de las siguientes nomenclaturas: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95"/>
        <w:gridCol w:w="2938"/>
        <w:gridCol w:w="2938"/>
        <w:gridCol w:w="2938"/>
        <w:gridCol w:w="2938"/>
        <w:gridCol w:w="2938"/>
      </w:tblGrid>
      <w:tr w:rsidR="000C7CC8" w:rsidRPr="00945167" w:rsidTr="00414240">
        <w:tc>
          <w:tcPr>
            <w:tcW w:w="893" w:type="pct"/>
          </w:tcPr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 xml:space="preserve">Mantener o conservar </w:t>
            </w:r>
          </w:p>
          <w:p w:rsidR="000C7CC8" w:rsidRPr="00945167" w:rsidRDefault="000C7CC8" w:rsidP="00414240">
            <w:pPr>
              <w:jc w:val="both"/>
              <w:rPr>
                <w:rFonts w:ascii="Arial Narrow" w:hAnsi="Arial Narrow"/>
                <w:b/>
              </w:rPr>
            </w:pPr>
          </w:p>
          <w:p w:rsidR="000C7CC8" w:rsidRPr="001D391F" w:rsidRDefault="000C7CC8" w:rsidP="0041424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D391F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1D391F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no es necesario hacer cambios</w:t>
            </w:r>
            <w:r w:rsidRPr="001D391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1D391F">
              <w:rPr>
                <w:rFonts w:ascii="Arial Narrow" w:hAnsi="Arial Narrow"/>
                <w:sz w:val="18"/>
                <w:szCs w:val="18"/>
              </w:rPr>
              <w:t>sobre lo existente.</w:t>
            </w:r>
          </w:p>
        </w:tc>
        <w:tc>
          <w:tcPr>
            <w:tcW w:w="821" w:type="pct"/>
          </w:tcPr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Actualizar</w:t>
            </w:r>
          </w:p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</w:rPr>
            </w:pPr>
          </w:p>
          <w:p w:rsidR="000C7CC8" w:rsidRPr="001D391F" w:rsidRDefault="000C7CC8" w:rsidP="0041424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D391F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1D391F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realizar actualizaciones</w:t>
            </w:r>
            <w:r w:rsidRPr="001D391F">
              <w:rPr>
                <w:rFonts w:ascii="Arial Narrow" w:hAnsi="Arial Narrow"/>
                <w:sz w:val="18"/>
                <w:szCs w:val="18"/>
              </w:rPr>
              <w:t xml:space="preserve"> a lo existente.</w:t>
            </w:r>
          </w:p>
        </w:tc>
        <w:tc>
          <w:tcPr>
            <w:tcW w:w="821" w:type="pct"/>
          </w:tcPr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 xml:space="preserve">Crear </w:t>
            </w:r>
          </w:p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</w:rPr>
            </w:pPr>
          </w:p>
          <w:p w:rsidR="000C7CC8" w:rsidRPr="001D391F" w:rsidRDefault="000C7CC8" w:rsidP="0041424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D391F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1D391F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crear unidades</w:t>
            </w:r>
            <w:r w:rsidRPr="001D391F">
              <w:rPr>
                <w:rFonts w:ascii="Arial Narrow" w:hAnsi="Arial Narrow"/>
                <w:sz w:val="18"/>
                <w:szCs w:val="18"/>
              </w:rPr>
              <w:t xml:space="preserve"> no existente en la estructura organizacional actual.</w:t>
            </w:r>
          </w:p>
        </w:tc>
        <w:tc>
          <w:tcPr>
            <w:tcW w:w="821" w:type="pct"/>
          </w:tcPr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Trasladar o reubicar</w:t>
            </w:r>
          </w:p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0C7CC8" w:rsidRPr="001D391F" w:rsidRDefault="000C7CC8" w:rsidP="0041424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D391F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1D391F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ubicar en otro lugar de la estructura organizacional una unidad ya existente</w:t>
            </w:r>
            <w:r w:rsidRPr="001D391F">
              <w:rPr>
                <w:rFonts w:ascii="Arial Narrow" w:hAnsi="Arial Narrow"/>
                <w:sz w:val="18"/>
                <w:szCs w:val="18"/>
              </w:rPr>
              <w:t xml:space="preserve"> a lo existente.</w:t>
            </w:r>
          </w:p>
        </w:tc>
        <w:tc>
          <w:tcPr>
            <w:tcW w:w="821" w:type="pct"/>
          </w:tcPr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Modificar</w:t>
            </w:r>
          </w:p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0C7CC8" w:rsidRPr="001D391F" w:rsidRDefault="000C7CC8" w:rsidP="0041424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D391F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1D391F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 xml:space="preserve">es necesario modificar en nomenclatura, funciones, alcances, equipo de trabajo, </w:t>
            </w:r>
            <w:proofErr w:type="spellStart"/>
            <w:r w:rsidRPr="001D391F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etc</w:t>
            </w:r>
            <w:proofErr w:type="spellEnd"/>
            <w:r w:rsidRPr="001D391F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 xml:space="preserve"> a una unidad ya existente</w:t>
            </w:r>
            <w:r w:rsidRPr="001D391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21" w:type="pct"/>
          </w:tcPr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Suprimir o fusionar</w:t>
            </w:r>
          </w:p>
          <w:p w:rsidR="000C7CC8" w:rsidRPr="00945167" w:rsidRDefault="000C7CC8" w:rsidP="00414240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0C7CC8" w:rsidRPr="001D391F" w:rsidRDefault="000C7CC8" w:rsidP="0041424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D391F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la </w:t>
            </w:r>
            <w:r w:rsidRPr="001D391F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la unidad analizada no se requiere en la estructura o que sus funciones y alcances pueden ser fusionados con otra unidad</w:t>
            </w:r>
          </w:p>
        </w:tc>
      </w:tr>
    </w:tbl>
    <w:p w:rsidR="00FA4728" w:rsidRDefault="00FA4728" w:rsidP="00BA74C1">
      <w:pPr>
        <w:rPr>
          <w:rFonts w:ascii="Arial Narrow" w:hAnsi="Arial Narrow"/>
        </w:rPr>
      </w:pPr>
    </w:p>
    <w:p w:rsidR="000C7CC8" w:rsidRDefault="000C7CC8" w:rsidP="00BA74C1">
      <w:pPr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019"/>
        <w:gridCol w:w="1072"/>
        <w:gridCol w:w="1630"/>
        <w:gridCol w:w="5520"/>
        <w:gridCol w:w="1269"/>
        <w:gridCol w:w="1073"/>
        <w:gridCol w:w="1073"/>
        <w:gridCol w:w="1073"/>
        <w:gridCol w:w="1073"/>
      </w:tblGrid>
      <w:tr w:rsidR="000C7CC8" w:rsidRPr="000C7CC8" w:rsidTr="000C7CC8">
        <w:trPr>
          <w:trHeight w:val="121"/>
          <w:tblHeader/>
        </w:trPr>
        <w:tc>
          <w:tcPr>
            <w:tcW w:w="34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LO QUE TENEMOS</w:t>
            </w:r>
          </w:p>
        </w:tc>
        <w:tc>
          <w:tcPr>
            <w:tcW w:w="155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PROPUESTA: LO QUE DEBERIAMOS TENER</w:t>
            </w:r>
          </w:p>
        </w:tc>
      </w:tr>
      <w:tr w:rsidR="000C7CC8" w:rsidRPr="000C7CC8" w:rsidTr="000C7CC8">
        <w:trPr>
          <w:trHeight w:val="352"/>
          <w:tblHeader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DENOMINACIÓN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NORMA QUE REGULA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NIVEL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PRINCIPALES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FUNCIONES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Denominación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Nivel en la estructura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Funciones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Detalle de la propuesta</w:t>
            </w:r>
          </w:p>
        </w:tc>
      </w:tr>
      <w:tr w:rsidR="000C7CC8" w:rsidRPr="000C7CC8" w:rsidTr="000C7CC8">
        <w:trPr>
          <w:trHeight w:val="3195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Vicerrectoría de Gestión Universitaria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1994 - Acuerdo 009 de 2004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Directivo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Investigación, Extensión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 impulsar las actividades necesarias para crear y mantener un clima de participación  de la vida universitaria por parte de todos los miembros de la institución.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Presentar a la Universidad, con base en la realidad nacional, indicadores que permitan diseñar nuevos programas de posgrado para implementar en el futuro.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ejecutar y controlar las actividades de asesorías externas y extensión y gestión de proyectos de investigación y posgrados.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Conseguir recursos económicos externos para la gestión de procesos académicos y administrativos y para el logro de los resultados en los proyectos formulados en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Evaluar los resultados y el impacto de la gestión universitaria con respecto a los servicios que la institución presta.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Proponer las acciones necesarias que implica el desarrollo de un buen sistema de gestión y administración universitaria.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asignen las normas legales y reglamentarias o el Rector de acuerdo con la naturaleza de esta Dirección.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C7CC8" w:rsidRPr="000C7CC8" w:rsidTr="000C7CC8">
        <w:trPr>
          <w:trHeight w:val="443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Subdirección de Gestión de Proyectos - CIUP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Investigación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organizar, coordinar y controlar el desarrollo de proyectos específicos investigativos y académicos de interés para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Coadyuvar al establecimiento de las políticas, planes, programas y proyectos de investigación de la Universidad y dirigir. coordinar y controlar su ejecución y desarrollo.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Fomentar el desarrollo de redes de información y documentación en el campo de la investigación y del desarrollo de proyectos de interés para la Universidad, en coordinación con la oficina de desarrollo y planeación y la división de sistemas de información.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Difundir el resultado de las investigaciones y el desarrollo de los proyectos a través de las publicaciones, seminarios, oficina de relaciones interinstitucionales y emisora de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y contribuir a la conformación y consolidación de comunidades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científicas dentro de la Universidad y fomentar las relaciones con otras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comunidades científicas nacionales e internacionales y promover el intercambio de información en materia de investigación y desarrollo de proyectos con otras instituciones y centros.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Centralizar la información sobre las actividades investigativas y los estados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financieros de los proyectos de investigación de la institución.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y articular los programas y proyectos de desarrollo de los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departamentos con la política investigativa definida por el Consejo Superior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Universitario y las orientaciones institucionales establecidas por el Rector. Igualmente fomentar la ejecución de acciones que aseguren el cumplimiento de las mismas.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Impulsar, promover, promocionar y divulgar los programas de postgrado de la Universidad Pedagógica Nacional, con miras a su autogestión y auto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financiamiento.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Definir criterios académicos y de gestión para la asignación de recursos a los programas de postgrado de la Universidad y evaluar los mismos.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lastRenderedPageBreak/>
              <w:t>j.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Dar conceptos sobre las propuestas de nuevos programas de postgrado de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k.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normas legales y reglamentarias y/o por el Rector y que estén de acuerdo con la naturaleza de la División.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C7CC8" w:rsidRPr="000C7CC8" w:rsidTr="000C7CC8">
        <w:trPr>
          <w:trHeight w:val="4814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Subdirección de Asesorías y Extensión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Extensión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Proponer a las unidades de dirección institucional los lineamientos de políticas referentes al bienestar universitario y desarrollo de personal que beneficie a toda la comunidad universitaria.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 impulsar las actividades necesarias para crear y mantener un clima de participación de la vida universitaria por parte de todos los miembros de la institución.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la gestión de los sistemas de información para hacerlos oportunos, actuales y veraces para contribuir al buen funcionamiento de las diferentes dependencias que conforman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Presentar a la Universidad, con base en la realidad nacional, indicadores que permitan diseñar nuevos programas de postgrado para implementar en el futuro.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ejecutar y controlar las actividades de bienestar universitario, sistemas de información, asesorías externas y extensión y gestión de proyectos de investigación y postgrados.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Conseguir recursos económicos externos para la gestión de los procesos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académicos y administrativos y para el logro de resultados en los proyectos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formulados en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Evaluar los resultados y el impacto de la gestión universitaria con respecto a los servicios que la institución presta.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Proponer las acciones necesarias que implica el desarrollo de un buen sistema de gestión y administración universitaria.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asignen normas legales y reglamentarias o el Rector de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 xml:space="preserve">acuerdo con la naturaleza de esta Dirección.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C7CC8" w:rsidRPr="000C7CC8" w:rsidTr="000C7CC8">
        <w:trPr>
          <w:trHeight w:val="427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 xml:space="preserve">Grupo Interno de Trabajo Editorial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Resolución 270 de 2015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Sin documentar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Apoyar la construcción e implementación de las políticas editoriales de la Universidad Pedagógica Nacional.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Gestionar la producción editorial de la Universidad en concordancia con el Proyecto Educativo Institucional y el Plan de Desarrollo Institucional vigentes.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Orientar la labor editorial de la Universidad hacia la actualización y empleo de las nuevas tecnologías en la edición, divulgación y publicación del conocimiento pedagógico, educativo y didáctico.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Divulgar y promocionar la labor editorial del Sistema de Publicaciones y Difusión del Conocimiento de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e.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Coordinar las actividades correspondientes a la ejecución del plan anual de publicaciones de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f.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Proponer estrategias para el posicionamiento de los contenidos editoriales en el contexto de la edición universitaria.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Liderar las iniciativas para fortalecer el uso adecuado de la propiedad intelectual en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Identificar y acompañar iniciativas editoriales en las distintas unidades académicas para fomentar la producción de conocimiento educativo, pedagógico y didáctico.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Promover estrategias para la inclusión de las publicaciones de la Universidad en sistemas de información especializados e idóneos a las características del saber producido en la Universidad.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C7CC8" w:rsidRPr="000C7CC8" w:rsidTr="000C7CC8">
        <w:trPr>
          <w:trHeight w:val="8192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Centro de Egresados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014 de 2016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Sin documentar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a.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Contribuir al logro de los objetivos de la Universidad Pedagógica Nacional.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b.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Promover y consolidar los procesos de vinculación de los Egresados a la dinámica institucional.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c.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Construir una red de Egresados que permita recoger y sistematizar la experiencia y práctica pedagógica de los profesionales Egresados de la UNIVERSIDAD y determinar su impacto en el medio educativo y social.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d.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Precisar, sistematizar y actualizar permanentemente la información de los Egresados en términos de ubicación laboral, áreas de desempeño profesional, aportes educativos y otros estudios realizados.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e.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Propiciar la participación organizada de los Egresados y sus representantes en la evaluación, innovación y transformación curricular de los programas académicos ofrecidos por la UNIVERSIDAD, permitiendo la identificación y respuesta frente a nuevas necesidades educativas.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f.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Diseñar programas que permitan, financien y estimulen la actualización, formación permanente y avanzada, mediante la participación de los Egresados en actividades académicas dentro y fuera de la UNIVERSIDAD en el marco de los convenios interinstitucionales.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g.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Apoyar los procesos de acreditación institucional y de los programas académicos de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h.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Precisar, promover y poner en práctica los procedimientos para que los Egresados puedan acceder a los servicios que presta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i.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Promover y estimular los proyectos y formas de organización de los Egresados en concordancia con los objetivos y propósitos del Proyecto Educativo Institucional y el Plan de Desarrollo de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j.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Brindar apoyo institucional para la incorporación laboral de los Egresados, mediante información apropiada sobre las oportunidades de empleo o de oferta de sus servicios profesionales.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k.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Auspiciar la participación de los Egresados en las actividades de las diferentes unidades, con el fin de hacerlos partícipes en el desarrollo académico, investigativo y de extensión de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l.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Establecer mecanismos de comunicación que permitan la difusión y el intercambio de experiencias de los Egresados.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m.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Promover la suscripción de convenios y alianzas estratégicas entre las agremiaciones de Egresados y la UNIVERSIDAD para impulsar sus proyectos y para la organización de eventos de educación permanente, optimización del uso de la infraestructura de la UNIVERSIDAD y de sus espacios científicos, culturales y deportivos.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n.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Mantener comunicación permanente con los representantes de los Egresados ante los distintos consejos de la UNIVERSIDAD mediante los diferentes medios institucionales que estén a disposición.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o.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Apoyar las iniciativas y la consolidación del Consejo de Egresados de la UNIVERSIDAD.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C7CC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p. </w:t>
            </w: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Proponer un sistema de incentivos y estímulos que fomenten el retorno y la participación permanente de los Egresados en las actividades desarrolladas por la UNIVERSIDAD y presentarlos para su aprobación al Consejo Superior Universitario.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CC8" w:rsidRPr="000C7CC8" w:rsidRDefault="000C7CC8" w:rsidP="000C7CC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C7CC8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</w:tbl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Pr="00945167" w:rsidRDefault="000C7CC8" w:rsidP="000C7CC8">
      <w:p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lastRenderedPageBreak/>
        <w:t xml:space="preserve">Sugerencias, observaciones, recomendaciones o conclusiones generales frente a la Vicerrectoría </w:t>
      </w:r>
      <w:r>
        <w:rPr>
          <w:rFonts w:ascii="Arial Narrow" w:hAnsi="Arial Narrow"/>
        </w:rPr>
        <w:t>de Gestión de Proyectos</w:t>
      </w:r>
      <w:r w:rsidRPr="00945167">
        <w:rPr>
          <w:rFonts w:ascii="Arial Narrow" w:hAnsi="Arial Narrow"/>
        </w:rPr>
        <w:t xml:space="preserve"> y grupos de Apoyo tendientes a actualizar, mejorar o reformar la estructura organizacional y la eficiencia en los procesos y procedimientos administrativos y de apoyo, factibles de aplicar en el corto plazo (menor a un año).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885"/>
      </w:tblGrid>
      <w:tr w:rsidR="000C7CC8" w:rsidRPr="00945167" w:rsidTr="00414240">
        <w:tc>
          <w:tcPr>
            <w:tcW w:w="5000" w:type="pct"/>
          </w:tcPr>
          <w:p w:rsidR="000C7CC8" w:rsidRPr="00945167" w:rsidRDefault="000C7CC8" w:rsidP="00414240">
            <w:pPr>
              <w:jc w:val="both"/>
              <w:rPr>
                <w:rFonts w:ascii="Arial Narrow" w:hAnsi="Arial Narrow"/>
              </w:rPr>
            </w:pPr>
            <w:r w:rsidRPr="00945167">
              <w:rPr>
                <w:rFonts w:ascii="Arial Narrow" w:hAnsi="Arial Narrow"/>
              </w:rPr>
              <w:t xml:space="preserve"> </w:t>
            </w: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Pr="00945167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Pr="00945167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Pr="00945167" w:rsidRDefault="000C7CC8" w:rsidP="00414240">
            <w:pPr>
              <w:jc w:val="both"/>
              <w:rPr>
                <w:rFonts w:ascii="Arial Narrow" w:hAnsi="Arial Narrow"/>
              </w:rPr>
            </w:pPr>
          </w:p>
          <w:p w:rsidR="000C7CC8" w:rsidRPr="00945167" w:rsidRDefault="000C7CC8" w:rsidP="00414240">
            <w:pPr>
              <w:jc w:val="both"/>
              <w:rPr>
                <w:rFonts w:ascii="Arial Narrow" w:hAnsi="Arial Narrow"/>
              </w:rPr>
            </w:pPr>
          </w:p>
        </w:tc>
      </w:tr>
    </w:tbl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</w:p>
    <w:p w:rsidR="000C7CC8" w:rsidRDefault="000C7CC8" w:rsidP="000C7CC8">
      <w:pPr>
        <w:jc w:val="right"/>
        <w:rPr>
          <w:rFonts w:ascii="Arial Narrow" w:hAnsi="Arial Narrow"/>
        </w:rPr>
      </w:pPr>
      <w:bookmarkStart w:id="0" w:name="_GoBack"/>
      <w:bookmarkEnd w:id="0"/>
    </w:p>
    <w:sectPr w:rsidR="000C7CC8" w:rsidSect="00414240">
      <w:headerReference w:type="default" r:id="rId8"/>
      <w:pgSz w:w="20163" w:h="12242" w:orient="landscape" w:code="5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4D" w:rsidRDefault="00E8184D" w:rsidP="00BE7A74">
      <w:pPr>
        <w:spacing w:after="0" w:line="240" w:lineRule="auto"/>
      </w:pPr>
      <w:r>
        <w:separator/>
      </w:r>
    </w:p>
  </w:endnote>
  <w:endnote w:type="continuationSeparator" w:id="0">
    <w:p w:rsidR="00E8184D" w:rsidRDefault="00E8184D" w:rsidP="00BE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4D" w:rsidRDefault="00E8184D" w:rsidP="00BE7A74">
      <w:pPr>
        <w:spacing w:after="0" w:line="240" w:lineRule="auto"/>
      </w:pPr>
      <w:r>
        <w:separator/>
      </w:r>
    </w:p>
  </w:footnote>
  <w:footnote w:type="continuationSeparator" w:id="0">
    <w:p w:rsidR="00E8184D" w:rsidRDefault="00E8184D" w:rsidP="00BE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4" w:rsidRDefault="00A81A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19F0"/>
    <w:multiLevelType w:val="hybridMultilevel"/>
    <w:tmpl w:val="71D43FC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D1F8E"/>
    <w:multiLevelType w:val="hybridMultilevel"/>
    <w:tmpl w:val="1B8E9F5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5552"/>
    <w:multiLevelType w:val="hybridMultilevel"/>
    <w:tmpl w:val="F3349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D2B5B"/>
    <w:multiLevelType w:val="hybridMultilevel"/>
    <w:tmpl w:val="7512C4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B96"/>
    <w:multiLevelType w:val="hybridMultilevel"/>
    <w:tmpl w:val="EFF401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063BF"/>
    <w:multiLevelType w:val="hybridMultilevel"/>
    <w:tmpl w:val="9FB2DE86"/>
    <w:lvl w:ilvl="0" w:tplc="4A84F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75D7B"/>
    <w:multiLevelType w:val="hybridMultilevel"/>
    <w:tmpl w:val="52FC14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E0BB8"/>
    <w:multiLevelType w:val="hybridMultilevel"/>
    <w:tmpl w:val="85EEA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C4839"/>
    <w:multiLevelType w:val="hybridMultilevel"/>
    <w:tmpl w:val="EC24D5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11CEF"/>
    <w:multiLevelType w:val="hybridMultilevel"/>
    <w:tmpl w:val="9DF404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4138"/>
    <w:multiLevelType w:val="hybridMultilevel"/>
    <w:tmpl w:val="A53A5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E4840"/>
    <w:multiLevelType w:val="hybridMultilevel"/>
    <w:tmpl w:val="3EEC3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14080"/>
    <w:multiLevelType w:val="hybridMultilevel"/>
    <w:tmpl w:val="F19C9AB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B4DE9"/>
    <w:multiLevelType w:val="hybridMultilevel"/>
    <w:tmpl w:val="72103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C1771"/>
    <w:multiLevelType w:val="hybridMultilevel"/>
    <w:tmpl w:val="B1D4A704"/>
    <w:lvl w:ilvl="0" w:tplc="F342B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7625F"/>
    <w:multiLevelType w:val="hybridMultilevel"/>
    <w:tmpl w:val="D264DD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06036"/>
    <w:multiLevelType w:val="hybridMultilevel"/>
    <w:tmpl w:val="B2584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1346A"/>
    <w:multiLevelType w:val="hybridMultilevel"/>
    <w:tmpl w:val="D12E57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31B1D"/>
    <w:multiLevelType w:val="hybridMultilevel"/>
    <w:tmpl w:val="9AEE3CAA"/>
    <w:lvl w:ilvl="0" w:tplc="9A16E7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E736F"/>
    <w:multiLevelType w:val="hybridMultilevel"/>
    <w:tmpl w:val="21CCE658"/>
    <w:lvl w:ilvl="0" w:tplc="9250915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3C0604"/>
    <w:multiLevelType w:val="hybridMultilevel"/>
    <w:tmpl w:val="F3468B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560C8"/>
    <w:multiLevelType w:val="hybridMultilevel"/>
    <w:tmpl w:val="F3468B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C55E8"/>
    <w:multiLevelType w:val="hybridMultilevel"/>
    <w:tmpl w:val="3EEC3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B182F"/>
    <w:multiLevelType w:val="hybridMultilevel"/>
    <w:tmpl w:val="6BB68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96057"/>
    <w:multiLevelType w:val="hybridMultilevel"/>
    <w:tmpl w:val="E4FE711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E478E"/>
    <w:multiLevelType w:val="multilevel"/>
    <w:tmpl w:val="FC1EC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D2F41AB"/>
    <w:multiLevelType w:val="hybridMultilevel"/>
    <w:tmpl w:val="207A4E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16116"/>
    <w:multiLevelType w:val="hybridMultilevel"/>
    <w:tmpl w:val="4426F2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D101A"/>
    <w:multiLevelType w:val="hybridMultilevel"/>
    <w:tmpl w:val="C03671E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47C20"/>
    <w:multiLevelType w:val="hybridMultilevel"/>
    <w:tmpl w:val="433000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937EF"/>
    <w:multiLevelType w:val="hybridMultilevel"/>
    <w:tmpl w:val="0B563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016A4"/>
    <w:multiLevelType w:val="hybridMultilevel"/>
    <w:tmpl w:val="AF3C3A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770AF"/>
    <w:multiLevelType w:val="hybridMultilevel"/>
    <w:tmpl w:val="3EEC3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E2F05"/>
    <w:multiLevelType w:val="hybridMultilevel"/>
    <w:tmpl w:val="22DE1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F281B"/>
    <w:multiLevelType w:val="hybridMultilevel"/>
    <w:tmpl w:val="E81863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60C7C"/>
    <w:multiLevelType w:val="hybridMultilevel"/>
    <w:tmpl w:val="AEC8A3F4"/>
    <w:lvl w:ilvl="0" w:tplc="FB5200D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96309"/>
    <w:multiLevelType w:val="hybridMultilevel"/>
    <w:tmpl w:val="222AE9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C6C8E"/>
    <w:multiLevelType w:val="hybridMultilevel"/>
    <w:tmpl w:val="5DD07EBC"/>
    <w:lvl w:ilvl="0" w:tplc="292242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F13CB"/>
    <w:multiLevelType w:val="hybridMultilevel"/>
    <w:tmpl w:val="0C1621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26B86"/>
    <w:multiLevelType w:val="multilevel"/>
    <w:tmpl w:val="638E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7234696"/>
    <w:multiLevelType w:val="hybridMultilevel"/>
    <w:tmpl w:val="51E06BE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D027B"/>
    <w:multiLevelType w:val="hybridMultilevel"/>
    <w:tmpl w:val="680E6C8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2AA4"/>
    <w:multiLevelType w:val="hybridMultilevel"/>
    <w:tmpl w:val="1B8E9F5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438CA"/>
    <w:multiLevelType w:val="hybridMultilevel"/>
    <w:tmpl w:val="9DBCE06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5"/>
  </w:num>
  <w:num w:numId="4">
    <w:abstractNumId w:val="6"/>
  </w:num>
  <w:num w:numId="5">
    <w:abstractNumId w:val="31"/>
  </w:num>
  <w:num w:numId="6">
    <w:abstractNumId w:val="0"/>
  </w:num>
  <w:num w:numId="7">
    <w:abstractNumId w:val="25"/>
  </w:num>
  <w:num w:numId="8">
    <w:abstractNumId w:val="14"/>
  </w:num>
  <w:num w:numId="9">
    <w:abstractNumId w:val="26"/>
  </w:num>
  <w:num w:numId="10">
    <w:abstractNumId w:val="43"/>
  </w:num>
  <w:num w:numId="11">
    <w:abstractNumId w:val="28"/>
  </w:num>
  <w:num w:numId="12">
    <w:abstractNumId w:val="13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41"/>
  </w:num>
  <w:num w:numId="18">
    <w:abstractNumId w:val="27"/>
  </w:num>
  <w:num w:numId="19">
    <w:abstractNumId w:val="40"/>
  </w:num>
  <w:num w:numId="20">
    <w:abstractNumId w:val="34"/>
  </w:num>
  <w:num w:numId="21">
    <w:abstractNumId w:val="9"/>
  </w:num>
  <w:num w:numId="22">
    <w:abstractNumId w:val="19"/>
  </w:num>
  <w:num w:numId="23">
    <w:abstractNumId w:val="42"/>
  </w:num>
  <w:num w:numId="24">
    <w:abstractNumId w:val="11"/>
  </w:num>
  <w:num w:numId="25">
    <w:abstractNumId w:val="3"/>
  </w:num>
  <w:num w:numId="26">
    <w:abstractNumId w:val="8"/>
  </w:num>
  <w:num w:numId="27">
    <w:abstractNumId w:val="2"/>
  </w:num>
  <w:num w:numId="28">
    <w:abstractNumId w:val="24"/>
  </w:num>
  <w:num w:numId="29">
    <w:abstractNumId w:val="29"/>
  </w:num>
  <w:num w:numId="30">
    <w:abstractNumId w:val="16"/>
  </w:num>
  <w:num w:numId="31">
    <w:abstractNumId w:val="38"/>
  </w:num>
  <w:num w:numId="32">
    <w:abstractNumId w:val="30"/>
  </w:num>
  <w:num w:numId="33">
    <w:abstractNumId w:val="18"/>
  </w:num>
  <w:num w:numId="34">
    <w:abstractNumId w:val="36"/>
  </w:num>
  <w:num w:numId="35">
    <w:abstractNumId w:val="20"/>
  </w:num>
  <w:num w:numId="36">
    <w:abstractNumId w:val="21"/>
  </w:num>
  <w:num w:numId="37">
    <w:abstractNumId w:val="7"/>
  </w:num>
  <w:num w:numId="38">
    <w:abstractNumId w:val="10"/>
  </w:num>
  <w:num w:numId="39">
    <w:abstractNumId w:val="37"/>
  </w:num>
  <w:num w:numId="40">
    <w:abstractNumId w:val="35"/>
  </w:num>
  <w:num w:numId="41">
    <w:abstractNumId w:val="23"/>
  </w:num>
  <w:num w:numId="42">
    <w:abstractNumId w:val="33"/>
  </w:num>
  <w:num w:numId="43">
    <w:abstractNumId w:val="2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7"/>
    <w:rsid w:val="00001C40"/>
    <w:rsid w:val="00006B00"/>
    <w:rsid w:val="00011DD0"/>
    <w:rsid w:val="0001408F"/>
    <w:rsid w:val="000209C4"/>
    <w:rsid w:val="000212DC"/>
    <w:rsid w:val="00031F40"/>
    <w:rsid w:val="00032B00"/>
    <w:rsid w:val="000365E5"/>
    <w:rsid w:val="0004044C"/>
    <w:rsid w:val="00040C29"/>
    <w:rsid w:val="0004554C"/>
    <w:rsid w:val="00056235"/>
    <w:rsid w:val="00066DD6"/>
    <w:rsid w:val="00073AA3"/>
    <w:rsid w:val="00076164"/>
    <w:rsid w:val="00081D2C"/>
    <w:rsid w:val="0008563B"/>
    <w:rsid w:val="000857D6"/>
    <w:rsid w:val="000933B8"/>
    <w:rsid w:val="00094A06"/>
    <w:rsid w:val="00095F67"/>
    <w:rsid w:val="000A4F4F"/>
    <w:rsid w:val="000B0E4D"/>
    <w:rsid w:val="000B3C72"/>
    <w:rsid w:val="000C0E3E"/>
    <w:rsid w:val="000C2B60"/>
    <w:rsid w:val="000C3962"/>
    <w:rsid w:val="000C4474"/>
    <w:rsid w:val="000C7CC8"/>
    <w:rsid w:val="000D46CD"/>
    <w:rsid w:val="000D72FA"/>
    <w:rsid w:val="000D7E10"/>
    <w:rsid w:val="000E7A8F"/>
    <w:rsid w:val="000F4F64"/>
    <w:rsid w:val="0010430C"/>
    <w:rsid w:val="00105460"/>
    <w:rsid w:val="00106C85"/>
    <w:rsid w:val="001355D6"/>
    <w:rsid w:val="0014120A"/>
    <w:rsid w:val="0014152C"/>
    <w:rsid w:val="001563E6"/>
    <w:rsid w:val="001615DD"/>
    <w:rsid w:val="00166FC5"/>
    <w:rsid w:val="00167383"/>
    <w:rsid w:val="00167CC3"/>
    <w:rsid w:val="00173B72"/>
    <w:rsid w:val="00176FE7"/>
    <w:rsid w:val="00180364"/>
    <w:rsid w:val="001A5F36"/>
    <w:rsid w:val="001B1B1F"/>
    <w:rsid w:val="001B4C5A"/>
    <w:rsid w:val="001B4C95"/>
    <w:rsid w:val="001C09FD"/>
    <w:rsid w:val="001D0052"/>
    <w:rsid w:val="001D391F"/>
    <w:rsid w:val="001E3243"/>
    <w:rsid w:val="001E46C6"/>
    <w:rsid w:val="001E4CCD"/>
    <w:rsid w:val="001E5FDA"/>
    <w:rsid w:val="001F0497"/>
    <w:rsid w:val="001F5062"/>
    <w:rsid w:val="0020048B"/>
    <w:rsid w:val="002009DC"/>
    <w:rsid w:val="0020354F"/>
    <w:rsid w:val="002062F7"/>
    <w:rsid w:val="002134B1"/>
    <w:rsid w:val="00221E01"/>
    <w:rsid w:val="00234012"/>
    <w:rsid w:val="00235708"/>
    <w:rsid w:val="002524B5"/>
    <w:rsid w:val="00256A5B"/>
    <w:rsid w:val="00257758"/>
    <w:rsid w:val="002636C8"/>
    <w:rsid w:val="002703B6"/>
    <w:rsid w:val="00272346"/>
    <w:rsid w:val="002747FD"/>
    <w:rsid w:val="002769BF"/>
    <w:rsid w:val="0028030D"/>
    <w:rsid w:val="00282B8F"/>
    <w:rsid w:val="0029167C"/>
    <w:rsid w:val="00292FAF"/>
    <w:rsid w:val="00293B84"/>
    <w:rsid w:val="00293E18"/>
    <w:rsid w:val="002A358C"/>
    <w:rsid w:val="002A6B32"/>
    <w:rsid w:val="002A71BB"/>
    <w:rsid w:val="002B1B5D"/>
    <w:rsid w:val="002B1D63"/>
    <w:rsid w:val="002C0705"/>
    <w:rsid w:val="002C1E3C"/>
    <w:rsid w:val="002C23A8"/>
    <w:rsid w:val="002C3B63"/>
    <w:rsid w:val="002D2015"/>
    <w:rsid w:val="002D2886"/>
    <w:rsid w:val="002D36E6"/>
    <w:rsid w:val="002D4EAA"/>
    <w:rsid w:val="002D7BB9"/>
    <w:rsid w:val="002E0243"/>
    <w:rsid w:val="002E5950"/>
    <w:rsid w:val="002F1FB9"/>
    <w:rsid w:val="002F3BCA"/>
    <w:rsid w:val="002F4AD1"/>
    <w:rsid w:val="002F6CC4"/>
    <w:rsid w:val="00313B44"/>
    <w:rsid w:val="00316D93"/>
    <w:rsid w:val="00320C8A"/>
    <w:rsid w:val="00332BA8"/>
    <w:rsid w:val="003417AC"/>
    <w:rsid w:val="00343E17"/>
    <w:rsid w:val="003507A0"/>
    <w:rsid w:val="00354962"/>
    <w:rsid w:val="00367193"/>
    <w:rsid w:val="003746DC"/>
    <w:rsid w:val="0037585A"/>
    <w:rsid w:val="003759FA"/>
    <w:rsid w:val="003772DF"/>
    <w:rsid w:val="00384FE6"/>
    <w:rsid w:val="00390509"/>
    <w:rsid w:val="003A62DB"/>
    <w:rsid w:val="003A76CC"/>
    <w:rsid w:val="003A78F6"/>
    <w:rsid w:val="003C60E6"/>
    <w:rsid w:val="003D20D9"/>
    <w:rsid w:val="003D6944"/>
    <w:rsid w:val="003D6F75"/>
    <w:rsid w:val="003E158E"/>
    <w:rsid w:val="003E1CDA"/>
    <w:rsid w:val="0040094F"/>
    <w:rsid w:val="00414240"/>
    <w:rsid w:val="00426600"/>
    <w:rsid w:val="00431BA8"/>
    <w:rsid w:val="00435246"/>
    <w:rsid w:val="004355CD"/>
    <w:rsid w:val="0046378D"/>
    <w:rsid w:val="0047037A"/>
    <w:rsid w:val="004747CE"/>
    <w:rsid w:val="00477CCE"/>
    <w:rsid w:val="00482B1C"/>
    <w:rsid w:val="00486BF6"/>
    <w:rsid w:val="00490A72"/>
    <w:rsid w:val="004957D8"/>
    <w:rsid w:val="00496BA1"/>
    <w:rsid w:val="004A7481"/>
    <w:rsid w:val="004B4119"/>
    <w:rsid w:val="004B4AD0"/>
    <w:rsid w:val="004B52C5"/>
    <w:rsid w:val="004C0CBD"/>
    <w:rsid w:val="004D003E"/>
    <w:rsid w:val="004D3EFA"/>
    <w:rsid w:val="004E1F75"/>
    <w:rsid w:val="004E5839"/>
    <w:rsid w:val="004E785B"/>
    <w:rsid w:val="004E7E60"/>
    <w:rsid w:val="004F2BC0"/>
    <w:rsid w:val="005028C8"/>
    <w:rsid w:val="00503364"/>
    <w:rsid w:val="00505386"/>
    <w:rsid w:val="00506207"/>
    <w:rsid w:val="00506811"/>
    <w:rsid w:val="0051119B"/>
    <w:rsid w:val="00521C87"/>
    <w:rsid w:val="00534ECB"/>
    <w:rsid w:val="005363F8"/>
    <w:rsid w:val="005417F9"/>
    <w:rsid w:val="00542BCA"/>
    <w:rsid w:val="005541BE"/>
    <w:rsid w:val="005568D7"/>
    <w:rsid w:val="00563DE7"/>
    <w:rsid w:val="00564A03"/>
    <w:rsid w:val="005710AC"/>
    <w:rsid w:val="00574549"/>
    <w:rsid w:val="0057493F"/>
    <w:rsid w:val="005760A5"/>
    <w:rsid w:val="00583D65"/>
    <w:rsid w:val="00585379"/>
    <w:rsid w:val="00587722"/>
    <w:rsid w:val="005905C7"/>
    <w:rsid w:val="00594175"/>
    <w:rsid w:val="00596200"/>
    <w:rsid w:val="00597A6C"/>
    <w:rsid w:val="005A6DB1"/>
    <w:rsid w:val="005B0842"/>
    <w:rsid w:val="005B1AF3"/>
    <w:rsid w:val="005B3334"/>
    <w:rsid w:val="005B4320"/>
    <w:rsid w:val="005C5AC4"/>
    <w:rsid w:val="005D26CE"/>
    <w:rsid w:val="005D4007"/>
    <w:rsid w:val="005E18A9"/>
    <w:rsid w:val="005E6B27"/>
    <w:rsid w:val="005F33B9"/>
    <w:rsid w:val="00610D0F"/>
    <w:rsid w:val="0061242D"/>
    <w:rsid w:val="00617AE6"/>
    <w:rsid w:val="00617B38"/>
    <w:rsid w:val="00636B37"/>
    <w:rsid w:val="006376C4"/>
    <w:rsid w:val="00645528"/>
    <w:rsid w:val="00645A6C"/>
    <w:rsid w:val="00654A18"/>
    <w:rsid w:val="006767DC"/>
    <w:rsid w:val="0068581C"/>
    <w:rsid w:val="006A1FC2"/>
    <w:rsid w:val="006A52EB"/>
    <w:rsid w:val="006B2D12"/>
    <w:rsid w:val="006B3B2D"/>
    <w:rsid w:val="006C2497"/>
    <w:rsid w:val="006C33E4"/>
    <w:rsid w:val="006D1B08"/>
    <w:rsid w:val="006E0EDC"/>
    <w:rsid w:val="006E5ED8"/>
    <w:rsid w:val="006E6D4D"/>
    <w:rsid w:val="006E7783"/>
    <w:rsid w:val="006F0FC6"/>
    <w:rsid w:val="006F287B"/>
    <w:rsid w:val="006F4F83"/>
    <w:rsid w:val="006F5203"/>
    <w:rsid w:val="006F6D5B"/>
    <w:rsid w:val="006F77D6"/>
    <w:rsid w:val="00723F07"/>
    <w:rsid w:val="00733698"/>
    <w:rsid w:val="00743A44"/>
    <w:rsid w:val="0075065A"/>
    <w:rsid w:val="00761044"/>
    <w:rsid w:val="00762F60"/>
    <w:rsid w:val="00766681"/>
    <w:rsid w:val="00767CB7"/>
    <w:rsid w:val="00771D7C"/>
    <w:rsid w:val="00772A96"/>
    <w:rsid w:val="00773013"/>
    <w:rsid w:val="00792F46"/>
    <w:rsid w:val="007A0BA9"/>
    <w:rsid w:val="007A2C79"/>
    <w:rsid w:val="007A5962"/>
    <w:rsid w:val="007B2209"/>
    <w:rsid w:val="007C2B7F"/>
    <w:rsid w:val="007D47B1"/>
    <w:rsid w:val="007E0DC9"/>
    <w:rsid w:val="007E30D9"/>
    <w:rsid w:val="007E3CA0"/>
    <w:rsid w:val="007E4303"/>
    <w:rsid w:val="007E7079"/>
    <w:rsid w:val="007E7126"/>
    <w:rsid w:val="007F019F"/>
    <w:rsid w:val="0081203E"/>
    <w:rsid w:val="00816EB9"/>
    <w:rsid w:val="00841345"/>
    <w:rsid w:val="0085636E"/>
    <w:rsid w:val="00886E5B"/>
    <w:rsid w:val="008939CD"/>
    <w:rsid w:val="008A0DEC"/>
    <w:rsid w:val="008A0E49"/>
    <w:rsid w:val="008A2CA6"/>
    <w:rsid w:val="008B1613"/>
    <w:rsid w:val="008C026E"/>
    <w:rsid w:val="008C155E"/>
    <w:rsid w:val="008D37DB"/>
    <w:rsid w:val="008E1572"/>
    <w:rsid w:val="008E1D0E"/>
    <w:rsid w:val="008E64A3"/>
    <w:rsid w:val="008E7F4B"/>
    <w:rsid w:val="008F1726"/>
    <w:rsid w:val="008F5976"/>
    <w:rsid w:val="00902CDE"/>
    <w:rsid w:val="00910464"/>
    <w:rsid w:val="00920098"/>
    <w:rsid w:val="009216CA"/>
    <w:rsid w:val="009239D6"/>
    <w:rsid w:val="00934A7D"/>
    <w:rsid w:val="00945167"/>
    <w:rsid w:val="00945C22"/>
    <w:rsid w:val="00953B14"/>
    <w:rsid w:val="00955946"/>
    <w:rsid w:val="009853A5"/>
    <w:rsid w:val="00985F7F"/>
    <w:rsid w:val="00986ACC"/>
    <w:rsid w:val="00992228"/>
    <w:rsid w:val="0099544F"/>
    <w:rsid w:val="009A146B"/>
    <w:rsid w:val="009A3A71"/>
    <w:rsid w:val="009B5C61"/>
    <w:rsid w:val="009D2604"/>
    <w:rsid w:val="009D30E7"/>
    <w:rsid w:val="009D340E"/>
    <w:rsid w:val="009D4D9D"/>
    <w:rsid w:val="009E1A3D"/>
    <w:rsid w:val="009E39EC"/>
    <w:rsid w:val="009E46A4"/>
    <w:rsid w:val="009E47E3"/>
    <w:rsid w:val="009E505D"/>
    <w:rsid w:val="009F3B18"/>
    <w:rsid w:val="00A10067"/>
    <w:rsid w:val="00A10659"/>
    <w:rsid w:val="00A159A8"/>
    <w:rsid w:val="00A22137"/>
    <w:rsid w:val="00A32B7E"/>
    <w:rsid w:val="00A33E0C"/>
    <w:rsid w:val="00A42F90"/>
    <w:rsid w:val="00A431F5"/>
    <w:rsid w:val="00A46C0A"/>
    <w:rsid w:val="00A50871"/>
    <w:rsid w:val="00A67087"/>
    <w:rsid w:val="00A670DF"/>
    <w:rsid w:val="00A729C9"/>
    <w:rsid w:val="00A72ED0"/>
    <w:rsid w:val="00A81A04"/>
    <w:rsid w:val="00A94F14"/>
    <w:rsid w:val="00A9599E"/>
    <w:rsid w:val="00A97162"/>
    <w:rsid w:val="00A97F31"/>
    <w:rsid w:val="00AC73D7"/>
    <w:rsid w:val="00AD6468"/>
    <w:rsid w:val="00AE2187"/>
    <w:rsid w:val="00AE3338"/>
    <w:rsid w:val="00AE3DE6"/>
    <w:rsid w:val="00AE6292"/>
    <w:rsid w:val="00AF086F"/>
    <w:rsid w:val="00B04074"/>
    <w:rsid w:val="00B045C2"/>
    <w:rsid w:val="00B07D9E"/>
    <w:rsid w:val="00B1005F"/>
    <w:rsid w:val="00B16F0C"/>
    <w:rsid w:val="00B22055"/>
    <w:rsid w:val="00B23B7E"/>
    <w:rsid w:val="00B246DA"/>
    <w:rsid w:val="00B272CA"/>
    <w:rsid w:val="00B31C09"/>
    <w:rsid w:val="00B42EF7"/>
    <w:rsid w:val="00B44620"/>
    <w:rsid w:val="00B46123"/>
    <w:rsid w:val="00B5130C"/>
    <w:rsid w:val="00B51E43"/>
    <w:rsid w:val="00B53662"/>
    <w:rsid w:val="00B546A5"/>
    <w:rsid w:val="00B61E7A"/>
    <w:rsid w:val="00B63039"/>
    <w:rsid w:val="00B66266"/>
    <w:rsid w:val="00B73EB8"/>
    <w:rsid w:val="00B82777"/>
    <w:rsid w:val="00B83AED"/>
    <w:rsid w:val="00B918BC"/>
    <w:rsid w:val="00BA74C1"/>
    <w:rsid w:val="00BB6507"/>
    <w:rsid w:val="00BB7966"/>
    <w:rsid w:val="00BC6DF4"/>
    <w:rsid w:val="00BC7A04"/>
    <w:rsid w:val="00BD1565"/>
    <w:rsid w:val="00BD77DC"/>
    <w:rsid w:val="00BE38E1"/>
    <w:rsid w:val="00BE7A74"/>
    <w:rsid w:val="00C0036C"/>
    <w:rsid w:val="00C03051"/>
    <w:rsid w:val="00C16142"/>
    <w:rsid w:val="00C244B4"/>
    <w:rsid w:val="00C2784B"/>
    <w:rsid w:val="00C414FA"/>
    <w:rsid w:val="00C461AF"/>
    <w:rsid w:val="00C51C41"/>
    <w:rsid w:val="00C66EEA"/>
    <w:rsid w:val="00C75850"/>
    <w:rsid w:val="00C80BA4"/>
    <w:rsid w:val="00C81343"/>
    <w:rsid w:val="00CA0D01"/>
    <w:rsid w:val="00CA68B5"/>
    <w:rsid w:val="00CA6CE3"/>
    <w:rsid w:val="00CC1811"/>
    <w:rsid w:val="00CC311A"/>
    <w:rsid w:val="00CD1EFB"/>
    <w:rsid w:val="00CD26B9"/>
    <w:rsid w:val="00CD36C3"/>
    <w:rsid w:val="00CE307B"/>
    <w:rsid w:val="00CF3E75"/>
    <w:rsid w:val="00CF54C6"/>
    <w:rsid w:val="00D01D88"/>
    <w:rsid w:val="00D05082"/>
    <w:rsid w:val="00D06E54"/>
    <w:rsid w:val="00D1238A"/>
    <w:rsid w:val="00D158FA"/>
    <w:rsid w:val="00D371FD"/>
    <w:rsid w:val="00D50C9A"/>
    <w:rsid w:val="00D50F2A"/>
    <w:rsid w:val="00D60F7C"/>
    <w:rsid w:val="00D622C5"/>
    <w:rsid w:val="00D63DD9"/>
    <w:rsid w:val="00D66A8C"/>
    <w:rsid w:val="00D74AA9"/>
    <w:rsid w:val="00D845A6"/>
    <w:rsid w:val="00D86471"/>
    <w:rsid w:val="00D962D3"/>
    <w:rsid w:val="00DA37E9"/>
    <w:rsid w:val="00DB68BA"/>
    <w:rsid w:val="00DC126E"/>
    <w:rsid w:val="00DC45BC"/>
    <w:rsid w:val="00DD09C6"/>
    <w:rsid w:val="00DD662A"/>
    <w:rsid w:val="00DE2ACD"/>
    <w:rsid w:val="00DE4FF4"/>
    <w:rsid w:val="00DE5D53"/>
    <w:rsid w:val="00DF28EF"/>
    <w:rsid w:val="00DF5801"/>
    <w:rsid w:val="00E05A51"/>
    <w:rsid w:val="00E13A40"/>
    <w:rsid w:val="00E2243D"/>
    <w:rsid w:val="00E25278"/>
    <w:rsid w:val="00E276FE"/>
    <w:rsid w:val="00E313BA"/>
    <w:rsid w:val="00E31B99"/>
    <w:rsid w:val="00E32E90"/>
    <w:rsid w:val="00E33E9E"/>
    <w:rsid w:val="00E34457"/>
    <w:rsid w:val="00E35750"/>
    <w:rsid w:val="00E42435"/>
    <w:rsid w:val="00E50CC9"/>
    <w:rsid w:val="00E54E70"/>
    <w:rsid w:val="00E55500"/>
    <w:rsid w:val="00E56438"/>
    <w:rsid w:val="00E579C5"/>
    <w:rsid w:val="00E63D96"/>
    <w:rsid w:val="00E76B94"/>
    <w:rsid w:val="00E773E8"/>
    <w:rsid w:val="00E80AAD"/>
    <w:rsid w:val="00E8184D"/>
    <w:rsid w:val="00E873CE"/>
    <w:rsid w:val="00EA11BD"/>
    <w:rsid w:val="00EB4FC4"/>
    <w:rsid w:val="00EC3645"/>
    <w:rsid w:val="00EC3B85"/>
    <w:rsid w:val="00ED06FD"/>
    <w:rsid w:val="00ED15F6"/>
    <w:rsid w:val="00ED1D97"/>
    <w:rsid w:val="00EE3BD9"/>
    <w:rsid w:val="00EE54C8"/>
    <w:rsid w:val="00EF472D"/>
    <w:rsid w:val="00EF57DD"/>
    <w:rsid w:val="00EF7CC2"/>
    <w:rsid w:val="00F009D4"/>
    <w:rsid w:val="00F02EA1"/>
    <w:rsid w:val="00F0526E"/>
    <w:rsid w:val="00F06034"/>
    <w:rsid w:val="00F07847"/>
    <w:rsid w:val="00F07E94"/>
    <w:rsid w:val="00F1767D"/>
    <w:rsid w:val="00F24EDF"/>
    <w:rsid w:val="00F52838"/>
    <w:rsid w:val="00F53E1A"/>
    <w:rsid w:val="00F54C42"/>
    <w:rsid w:val="00F555A9"/>
    <w:rsid w:val="00F6011D"/>
    <w:rsid w:val="00F71273"/>
    <w:rsid w:val="00F7164C"/>
    <w:rsid w:val="00F8439E"/>
    <w:rsid w:val="00F93E3B"/>
    <w:rsid w:val="00FA4351"/>
    <w:rsid w:val="00FA4728"/>
    <w:rsid w:val="00FA68CA"/>
    <w:rsid w:val="00FC2546"/>
    <w:rsid w:val="00FC3BB1"/>
    <w:rsid w:val="00FC50AD"/>
    <w:rsid w:val="00FC7E37"/>
    <w:rsid w:val="00FE31EA"/>
    <w:rsid w:val="00FF0646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D51D44C-2106-45B4-A8C2-799FB2C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24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50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583D65"/>
  </w:style>
  <w:style w:type="character" w:styleId="Hipervnculo">
    <w:name w:val="Hyperlink"/>
    <w:basedOn w:val="Fuentedeprrafopredeter"/>
    <w:uiPriority w:val="99"/>
    <w:unhideWhenUsed/>
    <w:rsid w:val="00D962D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85379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06C8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E7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A74"/>
  </w:style>
  <w:style w:type="paragraph" w:styleId="Piedepgina">
    <w:name w:val="footer"/>
    <w:basedOn w:val="Normal"/>
    <w:link w:val="PiedepginaCar"/>
    <w:uiPriority w:val="99"/>
    <w:unhideWhenUsed/>
    <w:rsid w:val="00BE7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A74"/>
  </w:style>
  <w:style w:type="paragraph" w:styleId="Sinespaciado">
    <w:name w:val="No Spacing"/>
    <w:uiPriority w:val="1"/>
    <w:qFormat/>
    <w:rsid w:val="00ED1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119C-8413-4CB1-A739-877B586A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YROMERO Local</dc:creator>
  <cp:lastModifiedBy>Planeacion</cp:lastModifiedBy>
  <cp:revision>3</cp:revision>
  <cp:lastPrinted>2016-07-25T20:20:00Z</cp:lastPrinted>
  <dcterms:created xsi:type="dcterms:W3CDTF">2017-10-03T16:31:00Z</dcterms:created>
  <dcterms:modified xsi:type="dcterms:W3CDTF">2017-10-03T16:37:00Z</dcterms:modified>
</cp:coreProperties>
</file>